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F8D8" w14:textId="77777777" w:rsidR="00CD0FD5" w:rsidRDefault="00CD0FD5" w:rsidP="00814930">
      <w:pPr>
        <w:pStyle w:val="Default"/>
        <w:jc w:val="both"/>
      </w:pPr>
    </w:p>
    <w:p w14:paraId="5E0C534E" w14:textId="1BA0BA2B" w:rsidR="00CD0FD5" w:rsidRDefault="00CD0FD5" w:rsidP="008149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RODO) informujemy, że: </w:t>
      </w:r>
    </w:p>
    <w:p w14:paraId="0012D5D2" w14:textId="77777777" w:rsidR="00CD0FD5" w:rsidRDefault="00CD0FD5" w:rsidP="00814930">
      <w:pPr>
        <w:pStyle w:val="Default"/>
        <w:jc w:val="both"/>
        <w:rPr>
          <w:sz w:val="23"/>
          <w:szCs w:val="23"/>
        </w:rPr>
      </w:pPr>
    </w:p>
    <w:p w14:paraId="19E4B333" w14:textId="52F853D4" w:rsidR="00CD0FD5" w:rsidRDefault="00CD0FD5" w:rsidP="00814930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Administratorem Twoich danych osobowych jest </w:t>
      </w:r>
      <w:r>
        <w:rPr>
          <w:b/>
          <w:bCs/>
          <w:sz w:val="23"/>
          <w:szCs w:val="23"/>
        </w:rPr>
        <w:t>Minister Rodziny i Polityki Społecznej</w:t>
      </w:r>
      <w:r>
        <w:rPr>
          <w:sz w:val="23"/>
          <w:szCs w:val="23"/>
        </w:rPr>
        <w:t xml:space="preserve">, z siedzibą w Warszawie 00-513, przy ul. Nowogrodzkiej 1/3/5. Kontakt jest możliwy za pomocą telefonu: +48 222500108; e-maila: info@mrpips.gov.pl; skrytki </w:t>
      </w:r>
      <w:proofErr w:type="spellStart"/>
      <w:r>
        <w:rPr>
          <w:sz w:val="23"/>
          <w:szCs w:val="23"/>
        </w:rPr>
        <w:t>ePUAP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/4g447ytes7/skrytka</w:t>
      </w:r>
    </w:p>
    <w:p w14:paraId="1BB4D6CA" w14:textId="77777777" w:rsidR="00CD0FD5" w:rsidRDefault="00CD0FD5" w:rsidP="00814930">
      <w:pPr>
        <w:pStyle w:val="Default"/>
        <w:ind w:left="720"/>
        <w:jc w:val="both"/>
        <w:rPr>
          <w:b/>
          <w:bCs/>
          <w:sz w:val="23"/>
          <w:szCs w:val="23"/>
        </w:rPr>
      </w:pPr>
    </w:p>
    <w:p w14:paraId="52297590" w14:textId="14C11644" w:rsidR="00CD0FD5" w:rsidRDefault="00CD0FD5" w:rsidP="0081493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Współadministratorem Twoich </w:t>
      </w:r>
      <w:r w:rsidRPr="00CD0FD5">
        <w:rPr>
          <w:sz w:val="23"/>
          <w:szCs w:val="23"/>
        </w:rPr>
        <w:t xml:space="preserve">danych osobowych przetwarzanych w zakresie niezbędnym do realizacji zadań wynikających </w:t>
      </w:r>
      <w:r>
        <w:rPr>
          <w:sz w:val="23"/>
          <w:szCs w:val="23"/>
        </w:rPr>
        <w:t>z ustawy o Karcie Dużej Rodziny</w:t>
      </w:r>
      <w:r w:rsidRPr="00CD0FD5">
        <w:rPr>
          <w:sz w:val="23"/>
          <w:szCs w:val="23"/>
        </w:rPr>
        <w:t xml:space="preserve"> jest </w:t>
      </w:r>
      <w:r w:rsidRPr="00CD0FD5">
        <w:rPr>
          <w:b/>
          <w:bCs/>
          <w:sz w:val="23"/>
          <w:szCs w:val="23"/>
        </w:rPr>
        <w:t>Wójt Gminy Lipnica Murowana</w:t>
      </w:r>
      <w:r w:rsidRPr="00CD0FD5">
        <w:rPr>
          <w:sz w:val="23"/>
          <w:szCs w:val="23"/>
        </w:rPr>
        <w:t xml:space="preserve"> z siedzibą w Urzędzie Gminy w Lipnicy Murowanej, 32-724 Lipnica Murowana 44, Kontakt z administratorem jest możliwy także za pomocą adresu mailowego: </w:t>
      </w:r>
      <w:hyperlink r:id="rId7" w:history="1">
        <w:r w:rsidRPr="00FF2FCC">
          <w:rPr>
            <w:rStyle w:val="Hipercze"/>
            <w:sz w:val="23"/>
            <w:szCs w:val="23"/>
          </w:rPr>
          <w:t>gmina@lipnicamurowana.pl</w:t>
        </w:r>
      </w:hyperlink>
      <w:r w:rsidRPr="00CD0FD5">
        <w:rPr>
          <w:sz w:val="23"/>
          <w:szCs w:val="23"/>
        </w:rPr>
        <w:t>.</w:t>
      </w:r>
    </w:p>
    <w:p w14:paraId="4E7FF656" w14:textId="77777777" w:rsidR="00CD0FD5" w:rsidRDefault="00CD0FD5" w:rsidP="00814930">
      <w:pPr>
        <w:pStyle w:val="Akapitzlist"/>
        <w:jc w:val="both"/>
        <w:rPr>
          <w:sz w:val="23"/>
          <w:szCs w:val="23"/>
        </w:rPr>
      </w:pPr>
    </w:p>
    <w:p w14:paraId="34320D41" w14:textId="729259DA" w:rsidR="00CD0FD5" w:rsidRDefault="00CD0FD5" w:rsidP="0081493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D0FD5">
        <w:rPr>
          <w:sz w:val="23"/>
          <w:szCs w:val="23"/>
        </w:rPr>
        <w:t xml:space="preserve">Ze strony Ministra Rodziny </w:t>
      </w:r>
      <w:r>
        <w:rPr>
          <w:sz w:val="23"/>
          <w:szCs w:val="23"/>
        </w:rPr>
        <w:t>i</w:t>
      </w:r>
      <w:r w:rsidRPr="00CD0FD5">
        <w:rPr>
          <w:sz w:val="23"/>
          <w:szCs w:val="23"/>
        </w:rPr>
        <w:t xml:space="preserve"> Polityki Społecznej we wszystkich sprawach związanych z danymi osobowymi kontaktuj się z Inspektorem Ochrony Danych poprzez e-mail: iodo@mrpips.gov.pl. </w:t>
      </w:r>
    </w:p>
    <w:p w14:paraId="2911220C" w14:textId="77777777" w:rsidR="00CD0FD5" w:rsidRDefault="00CD0FD5" w:rsidP="00814930">
      <w:pPr>
        <w:pStyle w:val="Akapitzlist"/>
        <w:jc w:val="both"/>
        <w:rPr>
          <w:sz w:val="23"/>
          <w:szCs w:val="23"/>
        </w:rPr>
      </w:pPr>
    </w:p>
    <w:p w14:paraId="457460D4" w14:textId="77777777" w:rsidR="00CD0FD5" w:rsidRDefault="00CD0FD5" w:rsidP="0081493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</w:t>
      </w:r>
      <w:r w:rsidRPr="00CD0FD5">
        <w:rPr>
          <w:sz w:val="23"/>
          <w:szCs w:val="23"/>
        </w:rPr>
        <w:t>Wójt Gminy Lipnica Murowana we wszystkich sprawach związanych z danymi osobowymi kontaktuj się z Inspektorem Ochrony Danych poprzez e-mail</w:t>
      </w:r>
      <w:r>
        <w:rPr>
          <w:sz w:val="23"/>
          <w:szCs w:val="23"/>
        </w:rPr>
        <w:t xml:space="preserve"> </w:t>
      </w:r>
      <w:hyperlink r:id="rId8" w:history="1">
        <w:r w:rsidRPr="00FF2FCC">
          <w:rPr>
            <w:rStyle w:val="Hipercze"/>
            <w:sz w:val="23"/>
            <w:szCs w:val="23"/>
          </w:rPr>
          <w:t>odo@lipnicamurowana.pl</w:t>
        </w:r>
      </w:hyperlink>
    </w:p>
    <w:p w14:paraId="1CB38B25" w14:textId="77777777" w:rsidR="00CD0FD5" w:rsidRDefault="00CD0FD5" w:rsidP="00814930">
      <w:pPr>
        <w:pStyle w:val="Akapitzlist"/>
        <w:jc w:val="both"/>
        <w:rPr>
          <w:sz w:val="23"/>
          <w:szCs w:val="23"/>
        </w:rPr>
      </w:pPr>
    </w:p>
    <w:p w14:paraId="140AEF61" w14:textId="0E99C16F" w:rsidR="00CD0FD5" w:rsidRPr="00CD0FD5" w:rsidRDefault="00CD0FD5" w:rsidP="0081493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D0FD5">
        <w:rPr>
          <w:sz w:val="23"/>
          <w:szCs w:val="23"/>
        </w:rPr>
        <w:t>Podstawą prawną przetwarzania Twoich danych osobowych jest art. 6 ust.1 lit c) (tj. przetwarzanie danych osobowych jest niezbędne dla wypełnienia prawnego obowiązku ciążącego na administratorze) i lit. e) (tj. przetwarzanie danych osobowych jest niezbędne do wykonania zadania realizowanego w interesie publicznym lub w ramach sprawowania władzy publicznej powierzonej administratorowi) oraz art. 9 ust. 2 lit g) RODO (</w:t>
      </w:r>
      <w:proofErr w:type="spellStart"/>
      <w:r w:rsidRPr="00CD0FD5">
        <w:rPr>
          <w:sz w:val="23"/>
          <w:szCs w:val="23"/>
        </w:rPr>
        <w:t>t.j</w:t>
      </w:r>
      <w:proofErr w:type="spellEnd"/>
      <w:r w:rsidRPr="00CD0FD5">
        <w:rPr>
          <w:sz w:val="23"/>
          <w:szCs w:val="23"/>
        </w:rPr>
        <w:t xml:space="preserve">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dotyczą), w związku z obowiązkami prawnymi określonymi w prawie krajowym: </w:t>
      </w:r>
    </w:p>
    <w:p w14:paraId="15D40AD0" w14:textId="77777777" w:rsidR="00CD0FD5" w:rsidRDefault="00CD0FD5" w:rsidP="00814930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CD0FD5">
        <w:rPr>
          <w:sz w:val="23"/>
          <w:szCs w:val="23"/>
        </w:rPr>
        <w:t xml:space="preserve">ustawa z dnia 5 grudnia 2014 r. o Karcie Dużej Rodziny; </w:t>
      </w:r>
    </w:p>
    <w:p w14:paraId="6B35AE05" w14:textId="77777777" w:rsidR="00CD0FD5" w:rsidRDefault="00CD0FD5" w:rsidP="00814930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CD0FD5">
        <w:rPr>
          <w:sz w:val="23"/>
          <w:szCs w:val="23"/>
        </w:rPr>
        <w:t xml:space="preserve">rozporządzenie Ministra Rodziny, Pracy i Polityki Społecznej z dnia 27 lipca 2017 r. w sprawie sposobu unieważnienia Karty Dużej Rodziny, wzorów graficznych oraz szczegółowego zakresu informacji, jakie mają być zawarte we wniosku o przyznanie Karty Dużej Rodziny; </w:t>
      </w:r>
    </w:p>
    <w:p w14:paraId="0820627E" w14:textId="4BE807A0" w:rsidR="00CD0FD5" w:rsidRDefault="00CD0FD5" w:rsidP="00814930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CD0FD5">
        <w:rPr>
          <w:sz w:val="23"/>
          <w:szCs w:val="23"/>
        </w:rPr>
        <w:t>ustawa z dnia 14 czerwca 1960 r. Kodeks postępowania administracyjnego; ustawa z dnia 14 lipca 1983 r. o narodowym zasobie archiwalnym i archiwach.</w:t>
      </w:r>
    </w:p>
    <w:p w14:paraId="1F796C01" w14:textId="77777777" w:rsidR="00CD0FD5" w:rsidRDefault="00CD0FD5" w:rsidP="00814930">
      <w:pPr>
        <w:pStyle w:val="Default"/>
        <w:ind w:left="1440"/>
        <w:jc w:val="both"/>
        <w:rPr>
          <w:sz w:val="23"/>
          <w:szCs w:val="23"/>
        </w:rPr>
      </w:pPr>
    </w:p>
    <w:p w14:paraId="65315FA3" w14:textId="4D850DA5" w:rsid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D0FD5">
        <w:rPr>
          <w:sz w:val="23"/>
          <w:szCs w:val="23"/>
        </w:rPr>
        <w:t xml:space="preserve">Przetwarzanie Twoich danych obejmuje następujące kategorie: imiona i nazwisko; imiona i nazwiska rodowe rodziców dziecka; datę urodzenia i informację o zgonie; miejsce zamieszkania lub pobytu; adres do korespondencji; numer PESEL; numer dokumentu potwierdzającego tożsamość w przypadku osób, które nie posiadają numeru PESEL; stan cywilny; obywatelstwo; informacje o zawarciu, rozwiązaniu przez rozwód, unieważnieniu lub stwierdzeniu przez sąd nieistnienia związku małżeńskiego; stopień pokrewieństwa z członkami rodziny; informacje o uczęszczaniu dziecka do szkół i placówek oświatowych, okresie uczęszczania, typie lub rodzaju instytucji oraz nazwie i adresie siedziby instytucji, do której dziecko uczęszcza; informacje o uczęszczaniu dziecka do szkoły wyższej, okresie uczęszczania oraz nazwie i adresie siedziby szkoły wyższej, do której dziecko uczęszcza; informacje o znacznym lub umiarkowanym stopniu niepełnosprawności, w tym informacje o okresie, na jaki zostało wydane orzeczenie o znacznym lub umiarkowanym stopniu niepełnosprawności; informację o umieszczeniu dziecka w pieczy zastępczej; orzeczenie sądu o odebraniu lub ograniczeniu władzy rodzicielskiej; dochody członków rodziny wielodzietnej - w </w:t>
      </w:r>
      <w:r w:rsidRPr="00CD0FD5">
        <w:rPr>
          <w:sz w:val="23"/>
          <w:szCs w:val="23"/>
        </w:rPr>
        <w:lastRenderedPageBreak/>
        <w:t>przypadku złożenia wniosku, o którym mowa w art. 13 ust. 3; numer telefonu i adres poczty elektronicznej członka rodziny wielodzietnej - o ile je posiada lub o ile obowiązek ich podania wynika z niniejszej ustawy.</w:t>
      </w:r>
    </w:p>
    <w:p w14:paraId="04696283" w14:textId="77777777" w:rsidR="00F1766E" w:rsidRDefault="00F1766E" w:rsidP="00814930">
      <w:pPr>
        <w:pStyle w:val="Default"/>
        <w:ind w:left="720"/>
        <w:jc w:val="both"/>
        <w:rPr>
          <w:sz w:val="23"/>
          <w:szCs w:val="23"/>
        </w:rPr>
      </w:pPr>
    </w:p>
    <w:p w14:paraId="0FA8B96B" w14:textId="77777777" w:rsid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>Twoje dane osobowe przetwarzane są w celu realizacji programu Karta Dużej Rodziny, w tym zabezpieczenia sprawnego i prawidłowego wydawania Kart Dużej Rodziny umożliwiających realizację Twoich uprawnień.</w:t>
      </w:r>
    </w:p>
    <w:p w14:paraId="56DDF35F" w14:textId="77777777" w:rsidR="00F1766E" w:rsidRDefault="00F1766E" w:rsidP="00814930">
      <w:pPr>
        <w:pStyle w:val="Akapitzlist"/>
        <w:jc w:val="both"/>
        <w:rPr>
          <w:sz w:val="23"/>
          <w:szCs w:val="23"/>
        </w:rPr>
      </w:pPr>
    </w:p>
    <w:p w14:paraId="7BCE57C7" w14:textId="76A5F73F" w:rsid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>Źródłem Twoich danych prze</w:t>
      </w:r>
      <w:r w:rsidR="00274B70" w:rsidRPr="00F1766E">
        <w:rPr>
          <w:sz w:val="23"/>
          <w:szCs w:val="23"/>
        </w:rPr>
        <w:t xml:space="preserve">kazanych do Ministra Rodziny i Polityki Społecznej, w formie elektronicznej </w:t>
      </w:r>
      <w:r w:rsidRPr="00F1766E">
        <w:rPr>
          <w:sz w:val="23"/>
          <w:szCs w:val="23"/>
        </w:rPr>
        <w:t xml:space="preserve">jest </w:t>
      </w:r>
      <w:r w:rsidR="00F1766E">
        <w:rPr>
          <w:sz w:val="23"/>
          <w:szCs w:val="23"/>
        </w:rPr>
        <w:t>W</w:t>
      </w:r>
      <w:r w:rsidRPr="00F1766E">
        <w:rPr>
          <w:sz w:val="23"/>
          <w:szCs w:val="23"/>
        </w:rPr>
        <w:t xml:space="preserve">ójt </w:t>
      </w:r>
      <w:r w:rsidR="00F1766E">
        <w:rPr>
          <w:sz w:val="23"/>
          <w:szCs w:val="23"/>
        </w:rPr>
        <w:t>G</w:t>
      </w:r>
      <w:r w:rsidRPr="00F1766E">
        <w:rPr>
          <w:sz w:val="23"/>
          <w:szCs w:val="23"/>
        </w:rPr>
        <w:t>miny</w:t>
      </w:r>
      <w:r w:rsidR="00F1766E">
        <w:rPr>
          <w:sz w:val="23"/>
          <w:szCs w:val="23"/>
        </w:rPr>
        <w:t xml:space="preserve"> Lipnicy Murowanej.</w:t>
      </w:r>
    </w:p>
    <w:p w14:paraId="360A61CF" w14:textId="77777777" w:rsidR="00F1766E" w:rsidRDefault="00F1766E" w:rsidP="00814930">
      <w:pPr>
        <w:pStyle w:val="Akapitzlist"/>
        <w:jc w:val="both"/>
        <w:rPr>
          <w:sz w:val="23"/>
          <w:szCs w:val="23"/>
        </w:rPr>
      </w:pPr>
    </w:p>
    <w:p w14:paraId="214753C5" w14:textId="77777777" w:rsid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>Twoje dane będą przechowywane przez okres korzystania z Karty Dużej Rodziny, a następnie przez 1 rok od końca tego okresu.</w:t>
      </w:r>
    </w:p>
    <w:p w14:paraId="486562BD" w14:textId="77777777" w:rsidR="00F1766E" w:rsidRDefault="00F1766E" w:rsidP="00814930">
      <w:pPr>
        <w:pStyle w:val="Akapitzlist"/>
        <w:jc w:val="both"/>
        <w:rPr>
          <w:sz w:val="23"/>
          <w:szCs w:val="23"/>
        </w:rPr>
      </w:pPr>
    </w:p>
    <w:p w14:paraId="110AF55D" w14:textId="7C4C1FBF" w:rsidR="00F1766E" w:rsidRP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 xml:space="preserve">Dane osobowe są przekazywane </w:t>
      </w:r>
      <w:r w:rsidR="00F1766E" w:rsidRPr="00F1766E">
        <w:rPr>
          <w:sz w:val="23"/>
          <w:szCs w:val="23"/>
        </w:rPr>
        <w:t>są:</w:t>
      </w:r>
    </w:p>
    <w:p w14:paraId="09521C61" w14:textId="77777777" w:rsidR="00F1766E" w:rsidRDefault="00CD0FD5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>Polskiej Wytwórni Papierów Wartościowych S.A. z siedzibą w Warszawie ul. Sanguszki 1 na podstawie zawartej z 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związanych z kartami elektronicznymi, w szczególności pozwalających na potwierdzenie uprawnień członków rodzin wielodzietnych oraz zapewniających usługi ułatwiające korzystanie z uprawnień przyznanych na podstawie Karty</w:t>
      </w:r>
      <w:r w:rsidR="00F1766E">
        <w:rPr>
          <w:sz w:val="23"/>
          <w:szCs w:val="23"/>
        </w:rPr>
        <w:t>.</w:t>
      </w:r>
    </w:p>
    <w:p w14:paraId="478DA3EB" w14:textId="77777777" w:rsidR="00F1766E" w:rsidRDefault="00F1766E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CD0FD5" w:rsidRPr="00F1766E">
        <w:rPr>
          <w:sz w:val="23"/>
          <w:szCs w:val="23"/>
        </w:rPr>
        <w:t>odmiotowi realizującemu na rzecz administratora danych zadania w zakresie utrzymania i rozwoju systemu teleinformatycznego, za pomocą którego są wykonywane czynności związane z realizacją ustawy o Karcie Dużej Rodziny</w:t>
      </w:r>
    </w:p>
    <w:p w14:paraId="160BF435" w14:textId="3D3F2E2A" w:rsidR="00F1766E" w:rsidRDefault="00F1766E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Gminnemu Ośrodki Pomocy Społecznej w Lipnicy Murowanej w zakresie realizacji czynności powierzonych</w:t>
      </w:r>
      <w:r w:rsidR="00274B70" w:rsidRPr="00F1766E">
        <w:rPr>
          <w:sz w:val="23"/>
          <w:szCs w:val="23"/>
        </w:rPr>
        <w:t xml:space="preserve"> </w:t>
      </w:r>
      <w:r>
        <w:rPr>
          <w:sz w:val="23"/>
          <w:szCs w:val="23"/>
        </w:rPr>
        <w:t>przez Wójta Gminy Lipnica Murowana.</w:t>
      </w:r>
    </w:p>
    <w:p w14:paraId="3BDAE37D" w14:textId="77777777" w:rsidR="00F1766E" w:rsidRDefault="00F1766E" w:rsidP="00814930">
      <w:pPr>
        <w:pStyle w:val="Default"/>
        <w:ind w:left="1440"/>
        <w:jc w:val="both"/>
        <w:rPr>
          <w:sz w:val="23"/>
          <w:szCs w:val="23"/>
        </w:rPr>
      </w:pPr>
    </w:p>
    <w:p w14:paraId="42937B22" w14:textId="77777777" w:rsid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>W związku z przetwarzaniem przez Administratora danych osobowych przysługuje Ci:</w:t>
      </w:r>
    </w:p>
    <w:p w14:paraId="5E29C829" w14:textId="77777777" w:rsidR="00F1766E" w:rsidRDefault="00CD0FD5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 xml:space="preserve">prawo dostępu do treści danych osobowych, na podstawie art. 15 Rozporządzenia; </w:t>
      </w:r>
    </w:p>
    <w:p w14:paraId="3787D8F7" w14:textId="77777777" w:rsidR="00F1766E" w:rsidRDefault="00CD0FD5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 xml:space="preserve">prawo do sprostowania danych osobowych, na podstawie art. 16 Rozporządzenia; </w:t>
      </w:r>
    </w:p>
    <w:p w14:paraId="66D6DB42" w14:textId="77777777" w:rsidR="00F1766E" w:rsidRDefault="00CD0FD5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>prawo wniesienia sprzeciwu wobec przetwarzania danych osobowych, na podstawie art. 21 Rozporządzenia.</w:t>
      </w:r>
    </w:p>
    <w:p w14:paraId="4763CA11" w14:textId="7A53404E" w:rsidR="00CD0FD5" w:rsidRPr="00F1766E" w:rsidRDefault="00CD0FD5" w:rsidP="00814930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 xml:space="preserve">prawo do usunięcia Twoich danych po okresie wynikającym z przepisów ustawy o Karcie Dużej Rodziny (jednakże realizacja tego prawa uniemożliwi Tobie korzystanie z uprawnień wynikających z posiadania Karty Dużej Rodziny). </w:t>
      </w:r>
    </w:p>
    <w:p w14:paraId="5A4BD893" w14:textId="77777777" w:rsidR="00CD0FD5" w:rsidRDefault="00CD0FD5" w:rsidP="00814930">
      <w:pPr>
        <w:pStyle w:val="Default"/>
        <w:jc w:val="both"/>
        <w:rPr>
          <w:sz w:val="23"/>
          <w:szCs w:val="23"/>
        </w:rPr>
      </w:pPr>
    </w:p>
    <w:p w14:paraId="32804897" w14:textId="77777777" w:rsidR="00F1766E" w:rsidRDefault="00CD0FD5" w:rsidP="008149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Uwaga</w:t>
      </w:r>
      <w:r>
        <w:rPr>
          <w:sz w:val="23"/>
          <w:szCs w:val="23"/>
        </w:rPr>
        <w:t xml:space="preserve">: realizacja powyższych praw musi być zgodna z przepisami prawa, na podstawie których odbywa się przetwarzanie danych osobowych, a także m. in. z zasadami wynikającymi z kodeksu postępowania administracyjnego i zasadami archiwizacji). </w:t>
      </w:r>
    </w:p>
    <w:p w14:paraId="4F24170B" w14:textId="77777777" w:rsidR="00F1766E" w:rsidRDefault="00F1766E" w:rsidP="00814930">
      <w:pPr>
        <w:pStyle w:val="Default"/>
        <w:jc w:val="both"/>
        <w:rPr>
          <w:sz w:val="23"/>
          <w:szCs w:val="23"/>
        </w:rPr>
      </w:pPr>
    </w:p>
    <w:p w14:paraId="33C843D2" w14:textId="77777777" w:rsid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Masz prawo wniesienia skargi do organu nadzorczego tj. Prezesa Urzędu Ochrony Danych Osobowych, ul. Stawki 2, 00-193 Warszawa, tel. 22 531-03-00, gdy uznasz, że przetwarzanie danych osobowych narusza przepisy Rozporządzenia. </w:t>
      </w:r>
    </w:p>
    <w:p w14:paraId="0945541E" w14:textId="77777777" w:rsidR="00F1766E" w:rsidRDefault="00F1766E" w:rsidP="00814930">
      <w:pPr>
        <w:pStyle w:val="Default"/>
        <w:ind w:left="720"/>
        <w:jc w:val="both"/>
        <w:rPr>
          <w:sz w:val="23"/>
          <w:szCs w:val="23"/>
        </w:rPr>
      </w:pPr>
    </w:p>
    <w:p w14:paraId="71062282" w14:textId="24DE8FF4" w:rsidR="00CD0FD5" w:rsidRPr="00F1766E" w:rsidRDefault="00CD0FD5" w:rsidP="0081493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1766E">
        <w:rPr>
          <w:sz w:val="23"/>
          <w:szCs w:val="23"/>
        </w:rPr>
        <w:t xml:space="preserve">Twoje dane osobowe nie będą przetwarzane w sposób zautomatyzowany, w tym również w formie profilowania. </w:t>
      </w:r>
    </w:p>
    <w:p w14:paraId="276469C5" w14:textId="74EF0C07" w:rsidR="00BD1FC9" w:rsidRDefault="00BD1FC9"/>
    <w:p w14:paraId="11AD59FD" w14:textId="77777777" w:rsidR="00BD1FC9" w:rsidRDefault="00BD1FC9"/>
    <w:p w14:paraId="3363ECBC" w14:textId="77777777" w:rsidR="00BD1FC9" w:rsidRDefault="00BD1FC9" w:rsidP="00BD1FC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br/>
        <w:t>data i podpis Wnioskodawcy</w:t>
      </w:r>
    </w:p>
    <w:p w14:paraId="3D8B976A" w14:textId="77777777" w:rsidR="00BD1FC9" w:rsidRDefault="00BD1FC9"/>
    <w:sectPr w:rsidR="00BD1FC9" w:rsidSect="00814930">
      <w:headerReference w:type="default" r:id="rId9"/>
      <w:pgSz w:w="11906" w:h="17338"/>
      <w:pgMar w:top="1128" w:right="768" w:bottom="426" w:left="118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29D" w14:textId="77777777" w:rsidR="003443EC" w:rsidRDefault="003443EC" w:rsidP="00F1766E">
      <w:pPr>
        <w:spacing w:after="0" w:line="240" w:lineRule="auto"/>
      </w:pPr>
      <w:r>
        <w:separator/>
      </w:r>
    </w:p>
  </w:endnote>
  <w:endnote w:type="continuationSeparator" w:id="0">
    <w:p w14:paraId="4D9BCFE5" w14:textId="77777777" w:rsidR="003443EC" w:rsidRDefault="003443EC" w:rsidP="00F1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2487" w14:textId="77777777" w:rsidR="003443EC" w:rsidRDefault="003443EC" w:rsidP="00F1766E">
      <w:pPr>
        <w:spacing w:after="0" w:line="240" w:lineRule="auto"/>
      </w:pPr>
      <w:r>
        <w:separator/>
      </w:r>
    </w:p>
  </w:footnote>
  <w:footnote w:type="continuationSeparator" w:id="0">
    <w:p w14:paraId="750653E0" w14:textId="77777777" w:rsidR="003443EC" w:rsidRDefault="003443EC" w:rsidP="00F1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BE34" w14:textId="77777777" w:rsidR="00F1766E" w:rsidRDefault="00F1766E" w:rsidP="00F1766E">
    <w:pPr>
      <w:autoSpaceDE w:val="0"/>
      <w:autoSpaceDN w:val="0"/>
      <w:adjustRightInd w:val="0"/>
      <w:spacing w:after="0" w:line="276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Klauzula informacyjna dot. przetwarzania danych osobowych</w:t>
    </w:r>
  </w:p>
  <w:p w14:paraId="7D66A4BB" w14:textId="77777777" w:rsidR="00F1766E" w:rsidRDefault="00F1766E" w:rsidP="00F1766E">
    <w:pPr>
      <w:autoSpaceDE w:val="0"/>
      <w:autoSpaceDN w:val="0"/>
      <w:adjustRightInd w:val="0"/>
      <w:spacing w:after="0" w:line="276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na podstawie obowi</w:t>
    </w:r>
    <w:r>
      <w:rPr>
        <w:rFonts w:ascii="TimesNewRoman,Bold" w:hAnsi="TimesNewRoman,Bold" w:cs="TimesNewRoman,Bold"/>
        <w:b/>
        <w:bCs/>
        <w:color w:val="000000"/>
        <w:sz w:val="24"/>
        <w:szCs w:val="24"/>
      </w:rPr>
      <w:t>ą</w:t>
    </w:r>
    <w:r>
      <w:rPr>
        <w:rFonts w:ascii="Times New Roman" w:hAnsi="Times New Roman"/>
        <w:b/>
        <w:bCs/>
        <w:color w:val="000000"/>
        <w:sz w:val="24"/>
        <w:szCs w:val="24"/>
      </w:rPr>
      <w:t>zku prawnego ci</w:t>
    </w:r>
    <w:r>
      <w:rPr>
        <w:rFonts w:ascii="TimesNewRoman,Bold" w:hAnsi="TimesNewRoman,Bold" w:cs="TimesNewRoman,Bold"/>
        <w:b/>
        <w:bCs/>
        <w:color w:val="000000"/>
        <w:sz w:val="24"/>
        <w:szCs w:val="24"/>
      </w:rPr>
      <w:t>ążą</w:t>
    </w:r>
    <w:r>
      <w:rPr>
        <w:rFonts w:ascii="Times New Roman" w:hAnsi="Times New Roman"/>
        <w:b/>
        <w:bCs/>
        <w:color w:val="000000"/>
        <w:sz w:val="24"/>
        <w:szCs w:val="24"/>
      </w:rPr>
      <w:t>cego na administratorze</w:t>
    </w:r>
  </w:p>
  <w:p w14:paraId="65CAA3F3" w14:textId="77777777" w:rsidR="00F1766E" w:rsidRDefault="00F1766E" w:rsidP="00F1766E">
    <w:pPr>
      <w:autoSpaceDE w:val="0"/>
      <w:autoSpaceDN w:val="0"/>
      <w:adjustRightInd w:val="0"/>
      <w:spacing w:after="0" w:line="276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(przetwarzanie w zwi</w:t>
    </w:r>
    <w:r>
      <w:rPr>
        <w:rFonts w:ascii="TimesNewRoman,Bold" w:hAnsi="TimesNewRoman,Bold" w:cs="TimesNewRoman,Bold"/>
        <w:b/>
        <w:bCs/>
        <w:color w:val="000000"/>
        <w:sz w:val="24"/>
        <w:szCs w:val="24"/>
      </w:rPr>
      <w:t>ą</w:t>
    </w:r>
    <w:r>
      <w:rPr>
        <w:rFonts w:ascii="Times New Roman" w:hAnsi="Times New Roman"/>
        <w:b/>
        <w:bCs/>
        <w:color w:val="000000"/>
        <w:sz w:val="24"/>
        <w:szCs w:val="24"/>
      </w:rPr>
      <w:t>zku z ustaw</w:t>
    </w:r>
    <w:r>
      <w:rPr>
        <w:rFonts w:ascii="TimesNewRoman,Bold" w:hAnsi="TimesNewRoman,Bold" w:cs="TimesNewRoman,Bold"/>
        <w:b/>
        <w:bCs/>
        <w:color w:val="000000"/>
        <w:sz w:val="24"/>
        <w:szCs w:val="24"/>
      </w:rPr>
      <w:t xml:space="preserve">ą </w:t>
    </w:r>
    <w:r>
      <w:rPr>
        <w:rFonts w:ascii="Times New Roman" w:hAnsi="Times New Roman"/>
        <w:b/>
        <w:bCs/>
        <w:color w:val="000000"/>
        <w:sz w:val="24"/>
        <w:szCs w:val="24"/>
      </w:rPr>
      <w:t>z dnia 5 grudnia 2014 r. o Karcie Du</w:t>
    </w:r>
    <w:r>
      <w:rPr>
        <w:rFonts w:ascii="TimesNewRoman,Bold" w:hAnsi="TimesNewRoman,Bold" w:cs="TimesNewRoman,Bold"/>
        <w:b/>
        <w:bCs/>
        <w:color w:val="000000"/>
        <w:sz w:val="24"/>
        <w:szCs w:val="24"/>
      </w:rPr>
      <w:t>ż</w:t>
    </w:r>
    <w:r>
      <w:rPr>
        <w:rFonts w:ascii="Times New Roman" w:hAnsi="Times New Roman"/>
        <w:b/>
        <w:bCs/>
        <w:color w:val="000000"/>
        <w:sz w:val="24"/>
        <w:szCs w:val="24"/>
      </w:rPr>
      <w:t>ej Rodziny )</w:t>
    </w:r>
  </w:p>
  <w:p w14:paraId="522FD940" w14:textId="77777777" w:rsidR="00F1766E" w:rsidRDefault="00F17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26DA"/>
    <w:multiLevelType w:val="hybridMultilevel"/>
    <w:tmpl w:val="52F4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D84"/>
    <w:multiLevelType w:val="hybridMultilevel"/>
    <w:tmpl w:val="8F6A66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D5"/>
    <w:rsid w:val="00274B70"/>
    <w:rsid w:val="003443EC"/>
    <w:rsid w:val="00652E20"/>
    <w:rsid w:val="00814930"/>
    <w:rsid w:val="00BD1FC9"/>
    <w:rsid w:val="00C85EDE"/>
    <w:rsid w:val="00CD0FD5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8D37"/>
  <w15:chartTrackingRefBased/>
  <w15:docId w15:val="{55023914-7A4A-46D3-8066-72206001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C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0F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F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0FD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F176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766E"/>
  </w:style>
  <w:style w:type="paragraph" w:styleId="Stopka">
    <w:name w:val="footer"/>
    <w:basedOn w:val="Normalny"/>
    <w:link w:val="StopkaZnak"/>
    <w:uiPriority w:val="99"/>
    <w:unhideWhenUsed/>
    <w:rsid w:val="00F1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lipnicamurowa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abi@ochronatwoichdanych.pl</dc:creator>
  <cp:keywords/>
  <dc:description/>
  <cp:lastModifiedBy>Dell</cp:lastModifiedBy>
  <cp:revision>2</cp:revision>
  <dcterms:created xsi:type="dcterms:W3CDTF">2021-07-07T15:13:00Z</dcterms:created>
  <dcterms:modified xsi:type="dcterms:W3CDTF">2022-01-24T13:29:00Z</dcterms:modified>
</cp:coreProperties>
</file>